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B872" w14:textId="47348681" w:rsidR="00F821BF" w:rsidRDefault="006214C4" w:rsidP="0062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36CD0B2" wp14:editId="2BFB16D2">
            <wp:extent cx="1419225" cy="1132776"/>
            <wp:effectExtent l="0" t="0" r="0" b="0"/>
            <wp:docPr id="19530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42" cy="11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25E4" w14:textId="0BF3196B" w:rsidR="00F821BF" w:rsidRDefault="00F821BF" w:rsidP="0062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14:paraId="78629A01" w14:textId="076DA48D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Estates Technicia</w:t>
      </w:r>
      <w:r w:rsidR="008E0199">
        <w:rPr>
          <w:rStyle w:val="normaltextrun"/>
          <w:rFonts w:ascii="Calibri" w:hAnsi="Calibri" w:cs="Calibri"/>
          <w:b/>
          <w:bCs/>
          <w:sz w:val="28"/>
          <w:szCs w:val="28"/>
        </w:rPr>
        <w:t>n (College Caretaker)</w:t>
      </w:r>
    </w:p>
    <w:p w14:paraId="79BB1411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FDCC2F" w14:textId="77777777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Job Description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B8EF23A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Main Purpose of Job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15EF7C08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75F408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To be proactive in providing a welcoming, safe and secure environment for all staff, students and visitors.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1FA86F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8D4F6A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Main Duties and Responsibilities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2C6BFA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720D4" w14:textId="409B0ACD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ensure all safety systems and procedures are adhered to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4F311AC" w14:textId="77777777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ensure sites are secure including unlocking and locking areas as required.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F9D738" w14:textId="1645C34A" w:rsidR="00F821BF" w:rsidRDefault="00F821BF" w:rsidP="003211F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manually control the site entry gates, checking passes and implementing visitor/contractor signing in procedures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2AC240C2" w14:textId="79B6A735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with parking procedures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93B1BE7" w14:textId="0CA7AF1F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move general items, including furniture,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BAA6D6B" w14:textId="510DFB92" w:rsidR="00F821BF" w:rsidRDefault="00F821BF" w:rsidP="00F821B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accept and move mail, packages and equipment within and between buildings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04348F7F" w14:textId="5CD04A75" w:rsidR="00F821BF" w:rsidRDefault="00F821BF" w:rsidP="003211FA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ensure compliance with fire, lift and other emergency procedures including the release of lift breakdown occupants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F71A4B8" w14:textId="5493AD5D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undertake first aid duties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5C91FC6" w14:textId="70085E4B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participate in call outs to alarms/emergencies and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provide assistance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with boarding up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3FD4F5BA" w14:textId="508D948F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undertake planned preventative maintenance duties and reactive repairs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7E3B1B7" w14:textId="41679598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carry out inspections of buildings and equipment and report defects/ faults to line manager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2525AED2" w14:textId="3F60E971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external contractors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31B07300" w14:textId="0473D088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in the arrangement of functions/events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59389021" w14:textId="6A13B5BD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complete all relevant reporting and defects documentation, job sheets and service forms.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E269D" w14:textId="7A7CEDB7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drive the college vehicles as required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561C5310" w14:textId="3252234E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remove litter and discarded items from within and outside the buildings and clean areas as directed by line manager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7AB7A96" w14:textId="5AA30EF5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promote and safeguard the welfare of all students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288A83F1" w14:textId="585CF670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promote equality and diversity through the role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4F477E9" w14:textId="679A6C11" w:rsidR="00F821BF" w:rsidRDefault="00F821BF" w:rsidP="00F821B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undertake staff development and attend staff meetings as required and requested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11A90ACD" w14:textId="77777777" w:rsidR="00F821BF" w:rsidRDefault="00F821BF" w:rsidP="003211F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accept flexible redeployment and reallocation of duties commensurate with the level of the post.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101631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899C09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69A2F7E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35CAA1C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8EE75EB" w14:textId="77777777" w:rsidR="006214C4" w:rsidRDefault="006214C4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3026BA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4A67A5" w14:textId="680735FA" w:rsidR="00F821BF" w:rsidRDefault="00F821BF" w:rsidP="00621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076CFA7" w14:textId="4EC6EFEF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="006214C4">
        <w:rPr>
          <w:noProof/>
        </w:rPr>
        <w:drawing>
          <wp:inline distT="0" distB="0" distL="0" distR="0" wp14:anchorId="40EF7B57" wp14:editId="3E5B9870">
            <wp:extent cx="1419225" cy="1132776"/>
            <wp:effectExtent l="0" t="0" r="0" b="0"/>
            <wp:docPr id="1271535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42" cy="113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5002" w14:textId="2D2A7843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A60489F" w14:textId="7DBE695D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Estates Technician</w:t>
      </w:r>
      <w:r w:rsidR="008E019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(College Caretaker)</w:t>
      </w:r>
    </w:p>
    <w:p w14:paraId="5ACEEB2E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212172" w14:textId="77777777" w:rsidR="00F821BF" w:rsidRDefault="00F821BF" w:rsidP="00F8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Person Specification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265BE6" w14:textId="255A0DCD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D0CF14" w14:textId="77777777" w:rsidR="006214C4" w:rsidRDefault="006214C4" w:rsidP="00F821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3A041E5" w14:textId="1F2EA731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Qualifications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0CE900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5373AE" w14:textId="77777777" w:rsidR="00F821BF" w:rsidRDefault="00F821BF" w:rsidP="00F821B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general level of education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89830D" w14:textId="77777777" w:rsidR="00F821BF" w:rsidRDefault="00F821BF" w:rsidP="00F821B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Evidence of continuing professional development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53CFA" w14:textId="77777777" w:rsidR="00F821BF" w:rsidRDefault="00F821BF" w:rsidP="00F821B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Trade qualification would be an advantage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0FF96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A033F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Knowledge/Experience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6B5524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6D5C99" w14:textId="77777777" w:rsidR="003211FA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Experience of effective team working and promoting effective relationships between</w:t>
      </w:r>
    </w:p>
    <w:p w14:paraId="69AE03F7" w14:textId="42F78498" w:rsidR="00F821BF" w:rsidRDefault="00F821BF" w:rsidP="003211F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staff, students and the community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DB1C48" w14:textId="77777777" w:rsidR="00F821BF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General understanding of Health and Safety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D8D22C" w14:textId="77777777" w:rsidR="00F821BF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Commitment to Equality and Diversity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03978E" w14:textId="77777777" w:rsidR="00F821BF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Commitment to Safeguarding of learners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C9F53" w14:textId="77777777" w:rsidR="003211FA" w:rsidRDefault="00F821BF" w:rsidP="00F821B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Experience of working within an Estates or Security background would be an </w:t>
      </w:r>
    </w:p>
    <w:p w14:paraId="48DA1DEB" w14:textId="2AA3A8CD" w:rsidR="00F821BF" w:rsidRDefault="003211FA" w:rsidP="003211FA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</w:t>
      </w:r>
      <w:r w:rsidR="00F821BF">
        <w:rPr>
          <w:rStyle w:val="normaltextrun"/>
          <w:rFonts w:ascii="Calibri" w:hAnsi="Calibri" w:cs="Calibri"/>
          <w:sz w:val="22"/>
          <w:szCs w:val="22"/>
        </w:rPr>
        <w:t>advantage</w:t>
      </w:r>
      <w:r w:rsidR="00F821BF">
        <w:rPr>
          <w:rStyle w:val="eop"/>
          <w:rFonts w:ascii="Calibri" w:hAnsi="Calibri" w:cs="Calibri"/>
          <w:sz w:val="22"/>
          <w:szCs w:val="22"/>
        </w:rPr>
        <w:t> </w:t>
      </w:r>
    </w:p>
    <w:p w14:paraId="72BA999C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A3DC52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Skills/Attributes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48304C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71ACD9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Strong inter-personal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0E77B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Practical skills in relation to routine maintenance tasks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BD540A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Customer focused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4DF54C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Reliable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C85381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Effective communicator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384F1D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Flexible approach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FB771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Logical approach to problem solving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6D54D2" w14:textId="77777777" w:rsidR="00F821BF" w:rsidRDefault="00F821BF" w:rsidP="00F821BF">
      <w:pPr>
        <w:pStyle w:val="paragraph"/>
        <w:numPr>
          <w:ilvl w:val="0"/>
          <w:numId w:val="5"/>
        </w:numPr>
        <w:spacing w:before="0" w:beforeAutospacing="0" w:after="0" w:afterAutospacing="0"/>
        <w:ind w:left="111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Trustworthiness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5BF646" w14:textId="77777777" w:rsidR="00F821BF" w:rsidRDefault="00F821BF" w:rsidP="00F821BF">
      <w:pPr>
        <w:pStyle w:val="paragraph"/>
        <w:spacing w:before="0" w:beforeAutospacing="0" w:after="0" w:afterAutospacing="0"/>
        <w:ind w:left="7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5DA984" w14:textId="30AE4813" w:rsidR="00B467C2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A47CE1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Additional Requirements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57993A" w14:textId="77777777" w:rsidR="00F821BF" w:rsidRDefault="00F821BF" w:rsidP="00F8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DB3E9A" w14:textId="77777777" w:rsidR="003211FA" w:rsidRDefault="00F821BF" w:rsidP="00F821BF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Willingness to work flexible hours – participation may be required outside normal </w:t>
      </w:r>
    </w:p>
    <w:p w14:paraId="199E4FF1" w14:textId="542C798C" w:rsidR="00F821BF" w:rsidRDefault="003211FA" w:rsidP="003211FA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F821BF">
        <w:rPr>
          <w:rStyle w:val="normaltextrun"/>
          <w:rFonts w:ascii="Calibri" w:hAnsi="Calibri" w:cs="Calibri"/>
          <w:sz w:val="22"/>
          <w:szCs w:val="22"/>
        </w:rPr>
        <w:t>working hour such as evenings, weekends and holidays</w:t>
      </w:r>
      <w:r w:rsidR="00B467C2">
        <w:rPr>
          <w:rStyle w:val="eop"/>
          <w:rFonts w:ascii="Calibri" w:hAnsi="Calibri" w:cs="Calibri"/>
          <w:sz w:val="22"/>
          <w:szCs w:val="22"/>
        </w:rPr>
        <w:t>.</w:t>
      </w:r>
    </w:p>
    <w:p w14:paraId="2AB0C3BB" w14:textId="353CC8D6" w:rsidR="00F821BF" w:rsidRDefault="00F821BF" w:rsidP="00B467C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51B51F" w14:textId="77777777" w:rsidR="00F821BF" w:rsidRDefault="00F821BF" w:rsidP="00F82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Post 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A18380" w14:textId="7F9C865D" w:rsidR="00B467C2" w:rsidRPr="00B467C2" w:rsidRDefault="00F821BF" w:rsidP="00B467C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9A22BD" w14:textId="55C46F10" w:rsidR="00F821BF" w:rsidRDefault="00F821BF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Reports to Head of Finance &amp; Estates through the Estates Operations Team Leader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F211A" w14:textId="77777777" w:rsidR="003211FA" w:rsidRDefault="00F821BF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post holder will undertake all duties and responsibilities in compliance with </w:t>
      </w:r>
    </w:p>
    <w:p w14:paraId="15339902" w14:textId="4BC8D924" w:rsidR="00F821BF" w:rsidRDefault="00F821BF" w:rsidP="003211FA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regulatory, legislative and college procedural requirements.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81AE3A" w14:textId="6AEC1DFF" w:rsidR="00F821BF" w:rsidRDefault="00F821BF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Salary Range: £2</w:t>
      </w:r>
      <w:r w:rsidR="005F2E3D">
        <w:rPr>
          <w:rStyle w:val="normaltextrun"/>
          <w:rFonts w:ascii="Calibri" w:hAnsi="Calibri" w:cs="Calibri"/>
          <w:sz w:val="22"/>
          <w:szCs w:val="22"/>
        </w:rPr>
        <w:t>6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 w:rsidR="005F2E3D">
        <w:rPr>
          <w:rStyle w:val="normaltextrun"/>
          <w:rFonts w:ascii="Calibri" w:hAnsi="Calibri" w:cs="Calibri"/>
          <w:sz w:val="22"/>
          <w:szCs w:val="22"/>
        </w:rPr>
        <w:t>09</w:t>
      </w:r>
      <w:r>
        <w:rPr>
          <w:rStyle w:val="normaltextrun"/>
          <w:rFonts w:ascii="Calibri" w:hAnsi="Calibri" w:cs="Calibri"/>
          <w:sz w:val="22"/>
          <w:szCs w:val="22"/>
        </w:rPr>
        <w:t>7 - £2</w:t>
      </w:r>
      <w:r w:rsidR="005F2E3D">
        <w:rPr>
          <w:rStyle w:val="normaltextrun"/>
          <w:rFonts w:ascii="Calibri" w:hAnsi="Calibri" w:cs="Calibri"/>
          <w:sz w:val="22"/>
          <w:szCs w:val="22"/>
        </w:rPr>
        <w:t>7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 w:rsidR="005F2E3D">
        <w:rPr>
          <w:rStyle w:val="normaltextrun"/>
          <w:rFonts w:ascii="Calibri" w:hAnsi="Calibri" w:cs="Calibri"/>
          <w:sz w:val="22"/>
          <w:szCs w:val="22"/>
        </w:rPr>
        <w:t>56</w:t>
      </w:r>
      <w:r>
        <w:rPr>
          <w:rStyle w:val="normaltextrun"/>
          <w:rFonts w:ascii="Calibri" w:hAnsi="Calibri" w:cs="Calibri"/>
          <w:sz w:val="22"/>
          <w:szCs w:val="22"/>
        </w:rPr>
        <w:t>4</w:t>
      </w:r>
    </w:p>
    <w:p w14:paraId="729F2548" w14:textId="1114BF98" w:rsidR="00F35FCE" w:rsidRDefault="00F35FCE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Full Time</w:t>
      </w:r>
      <w:r w:rsidR="007459AD">
        <w:rPr>
          <w:rStyle w:val="normaltextrun"/>
          <w:rFonts w:ascii="Calibri" w:hAnsi="Calibri" w:cs="Calibri"/>
          <w:sz w:val="22"/>
          <w:szCs w:val="22"/>
        </w:rPr>
        <w:t>, Permanent</w:t>
      </w:r>
      <w:r>
        <w:rPr>
          <w:rStyle w:val="normaltextrun"/>
          <w:rFonts w:ascii="Calibri" w:hAnsi="Calibri" w:cs="Calibri"/>
          <w:sz w:val="22"/>
          <w:szCs w:val="22"/>
        </w:rPr>
        <w:t xml:space="preserve"> (37 hours per week – Shift Work)</w:t>
      </w:r>
    </w:p>
    <w:p w14:paraId="27CD7C4B" w14:textId="7430973F" w:rsidR="003211FA" w:rsidRDefault="00B467C2" w:rsidP="00F821B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30 days paid annual leave per year, rising by one day per </w:t>
      </w:r>
      <w:r w:rsidR="003211FA">
        <w:rPr>
          <w:rStyle w:val="normaltextrun"/>
          <w:rFonts w:ascii="Calibri" w:hAnsi="Calibri" w:cs="Calibri"/>
          <w:sz w:val="22"/>
          <w:szCs w:val="22"/>
        </w:rPr>
        <w:t>years’ service</w:t>
      </w:r>
      <w:r>
        <w:rPr>
          <w:rStyle w:val="normaltextrun"/>
          <w:rFonts w:ascii="Calibri" w:hAnsi="Calibri" w:cs="Calibri"/>
          <w:sz w:val="22"/>
          <w:szCs w:val="22"/>
        </w:rPr>
        <w:t xml:space="preserve"> up to a </w:t>
      </w:r>
    </w:p>
    <w:p w14:paraId="1E2CEF0F" w14:textId="0B603551" w:rsidR="003211FA" w:rsidRPr="006214C4" w:rsidRDefault="00B467C2" w:rsidP="006214C4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maximum of 35 days, plus 8 bank holiday</w:t>
      </w:r>
      <w:r w:rsidR="006214C4">
        <w:rPr>
          <w:rStyle w:val="normaltextrun"/>
          <w:rFonts w:ascii="Calibri" w:hAnsi="Calibri" w:cs="Calibri"/>
          <w:sz w:val="22"/>
          <w:szCs w:val="22"/>
        </w:rPr>
        <w:t>s</w:t>
      </w:r>
    </w:p>
    <w:sectPr w:rsidR="003211FA" w:rsidRPr="006214C4" w:rsidSect="006214C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110D"/>
    <w:multiLevelType w:val="multilevel"/>
    <w:tmpl w:val="BD8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253CA"/>
    <w:multiLevelType w:val="multilevel"/>
    <w:tmpl w:val="6714D2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67378C"/>
    <w:multiLevelType w:val="multilevel"/>
    <w:tmpl w:val="833C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3E3C42"/>
    <w:multiLevelType w:val="multilevel"/>
    <w:tmpl w:val="FE9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225D4"/>
    <w:multiLevelType w:val="multilevel"/>
    <w:tmpl w:val="F4C4B5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D24AD6"/>
    <w:multiLevelType w:val="multilevel"/>
    <w:tmpl w:val="7D049E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554F2C"/>
    <w:multiLevelType w:val="multilevel"/>
    <w:tmpl w:val="11C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016401">
    <w:abstractNumId w:val="3"/>
  </w:num>
  <w:num w:numId="2" w16cid:durableId="1633906171">
    <w:abstractNumId w:val="0"/>
  </w:num>
  <w:num w:numId="3" w16cid:durableId="739712826">
    <w:abstractNumId w:val="6"/>
  </w:num>
  <w:num w:numId="4" w16cid:durableId="2056201142">
    <w:abstractNumId w:val="4"/>
  </w:num>
  <w:num w:numId="5" w16cid:durableId="1135026032">
    <w:abstractNumId w:val="2"/>
  </w:num>
  <w:num w:numId="6" w16cid:durableId="1301612984">
    <w:abstractNumId w:val="5"/>
  </w:num>
  <w:num w:numId="7" w16cid:durableId="83048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BF"/>
    <w:rsid w:val="00166A4A"/>
    <w:rsid w:val="00246E6E"/>
    <w:rsid w:val="003211FA"/>
    <w:rsid w:val="003A4B52"/>
    <w:rsid w:val="005F2E3D"/>
    <w:rsid w:val="006214C4"/>
    <w:rsid w:val="00672905"/>
    <w:rsid w:val="007459AD"/>
    <w:rsid w:val="007F1522"/>
    <w:rsid w:val="008E0199"/>
    <w:rsid w:val="008E1BF5"/>
    <w:rsid w:val="00955729"/>
    <w:rsid w:val="009B1A6C"/>
    <w:rsid w:val="00B467C2"/>
    <w:rsid w:val="00C263D8"/>
    <w:rsid w:val="00D20241"/>
    <w:rsid w:val="00F35FCE"/>
    <w:rsid w:val="00F66819"/>
    <w:rsid w:val="00F821BF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47A1"/>
  <w15:chartTrackingRefBased/>
  <w15:docId w15:val="{64DC6A70-ED87-4BE6-910E-05615AC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F821BF"/>
  </w:style>
  <w:style w:type="character" w:customStyle="1" w:styleId="tabchar">
    <w:name w:val="tabchar"/>
    <w:basedOn w:val="DefaultParagraphFont"/>
    <w:rsid w:val="00F821BF"/>
  </w:style>
  <w:style w:type="character" w:customStyle="1" w:styleId="eop">
    <w:name w:val="eop"/>
    <w:basedOn w:val="DefaultParagraphFont"/>
    <w:rsid w:val="00F821BF"/>
  </w:style>
  <w:style w:type="character" w:customStyle="1" w:styleId="normaltextrun">
    <w:name w:val="normaltextrun"/>
    <w:basedOn w:val="DefaultParagraphFont"/>
    <w:rsid w:val="00F8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AC196.6BF822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Withersby, Julia</dc:creator>
  <cp:keywords/>
  <dc:description/>
  <cp:lastModifiedBy>Scott, Kerry</cp:lastModifiedBy>
  <cp:revision>2</cp:revision>
  <cp:lastPrinted>2025-06-16T14:02:00Z</cp:lastPrinted>
  <dcterms:created xsi:type="dcterms:W3CDTF">2025-06-16T14:06:00Z</dcterms:created>
  <dcterms:modified xsi:type="dcterms:W3CDTF">2025-06-16T14:06:00Z</dcterms:modified>
</cp:coreProperties>
</file>